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616087">
      <w:pPr>
        <w:pStyle w:val="27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jc w:val="center"/>
        <w:textAlignment w:val="auto"/>
        <w:outlineLvl w:val="0"/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</w:pPr>
      <w:bookmarkStart w:id="0" w:name="_Toc514665321"/>
      <w:bookmarkEnd w:id="0"/>
      <w:bookmarkStart w:id="1" w:name="_Toc514673462"/>
      <w:bookmarkEnd w:id="1"/>
      <w:bookmarkStart w:id="2" w:name="_Toc120799129"/>
      <w:bookmarkEnd w:id="2"/>
      <w:r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  <w:t>企业和人员信息维护</w:t>
      </w:r>
    </w:p>
    <w:p w14:paraId="0295957B">
      <w:pPr>
        <w:pStyle w:val="27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jc w:val="center"/>
        <w:textAlignment w:val="auto"/>
        <w:outlineLvl w:val="0"/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</w:pPr>
    </w:p>
    <w:p w14:paraId="496038BC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3" w:name="_Toc119595648"/>
      <w:bookmarkStart w:id="4" w:name="_Toc12079913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登录系统</w:t>
      </w:r>
      <w:bookmarkEnd w:id="3"/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0FCC26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首页点击“登录”按钮</w:t>
      </w:r>
      <w:bookmarkStart w:id="15" w:name="_GoBack"/>
      <w:bookmarkEnd w:id="15"/>
    </w:p>
    <w:p w14:paraId="3E6DB6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登录账号：手机号</w:t>
      </w:r>
    </w:p>
    <w:p w14:paraId="04DBE9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登录密码：注册时设置的密码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（当您密码忘记，可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通过手机号码找回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）。</w:t>
      </w:r>
    </w:p>
    <w:p w14:paraId="7934FF6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进入“我的工作台”</w:t>
      </w:r>
    </w:p>
    <w:p w14:paraId="3F38CD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9865" cy="256921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50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7960" cy="302323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75A1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jc w:val="center"/>
        <w:textAlignment w:val="auto"/>
        <w:rPr>
          <w:rFonts w:hint="eastAsia"/>
          <w:lang w:val="en-US" w:eastAsia="zh-CN"/>
        </w:rPr>
      </w:pPr>
      <w:bookmarkStart w:id="5" w:name="_Toc120799133"/>
      <w:bookmarkStart w:id="6" w:name="_Toc119595651"/>
      <w:r>
        <w:drawing>
          <wp:inline distT="0" distB="0" distL="114300" distR="114300">
            <wp:extent cx="5269865" cy="263842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14:paraId="69A402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7" w:name="_Toc119595652"/>
      <w:bookmarkStart w:id="8" w:name="_Toc120799174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企业信息维护</w:t>
      </w:r>
      <w:bookmarkEnd w:id="7"/>
      <w:bookmarkEnd w:id="8"/>
    </w:p>
    <w:p w14:paraId="6704D8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通过“企业中心”，查看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企业基本信息、银行信息、证照附件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，若需要修改相应信息需通过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功能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DFABC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800668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687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76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9" w:name="_Toc120799176"/>
      <w:bookmarkStart w:id="10" w:name="_Toc11959565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2.1信息修改</w:t>
      </w:r>
      <w:bookmarkEnd w:id="9"/>
      <w:bookmarkEnd w:id="10"/>
    </w:p>
    <w:p w14:paraId="59F40E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若您的基本信息、银行信息、证照附件信息发生变更时，可在该页面申请修改，修改后提交审批，采购方审批通过后生效。信息修改审批过程中，原始数据依然有效，不影响正常使用。</w:t>
      </w:r>
    </w:p>
    <w:p w14:paraId="2942B7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若提交的信息修改有误，可以通过【撤回修改申请】功能，撤回后修改重新提交。</w:t>
      </w:r>
    </w:p>
    <w:p w14:paraId="1793DA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2077816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160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7A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11" w:name="_Toc119595657"/>
      <w:bookmarkStart w:id="12" w:name="_Toc120799179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2.2组织人员</w:t>
      </w:r>
      <w:bookmarkEnd w:id="11"/>
      <w:bookmarkEnd w:id="12"/>
    </w:p>
    <w:p w14:paraId="658B0C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当您企业下有多个部门、多个业务人员，可在“组织人员”处将对应组织和人员添加进系统，为人员设置角色、分配功能权限，方便各项业务开展。</w:t>
      </w:r>
    </w:p>
    <w:p w14:paraId="47405E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添加组织：为企业添加不同类型的组织机构。</w:t>
      </w:r>
    </w:p>
    <w:p w14:paraId="7F1681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80397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035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22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添加人员：在组织下增加对应的人员，并可停用人员、重置密码等。</w:t>
      </w:r>
    </w:p>
    <w:p w14:paraId="3CF881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管理员发生变更时，可通过【变更默认账号】功能重新指定默认账号。</w:t>
      </w:r>
    </w:p>
    <w:p w14:paraId="035260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119155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5556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8A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添加角色：设置角色后，可为该角色授权相应的菜单权限，分配人员。</w:t>
      </w:r>
    </w:p>
    <w:p w14:paraId="5D3DD8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192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290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C1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bookmarkStart w:id="13" w:name="_Toc119595659"/>
      <w:bookmarkStart w:id="14" w:name="_Toc120799181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3、账号管理</w:t>
      </w:r>
      <w:bookmarkEnd w:id="13"/>
      <w:bookmarkEnd w:id="14"/>
    </w:p>
    <w:p w14:paraId="097385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登录账号后，进入右上角“个人中心”，在“个人资料”和“密码管理”中对姓名、手机号码、职位、邮箱、密码进行修改。</w:t>
      </w:r>
    </w:p>
    <w:p w14:paraId="3FE7CD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0431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312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6D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136650"/>
            <wp:effectExtent l="0" t="0" r="13970" b="6350"/>
            <wp:docPr id="77975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556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984" w:right="1800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1D06D"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DC183"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3D767"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69FEB"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BA18B"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82C6B"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17F515BF"/>
    <w:rsid w:val="341347AD"/>
    <w:rsid w:val="507524A6"/>
    <w:rsid w:val="5E70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681</Words>
  <Characters>703</Characters>
  <Lines>53</Lines>
  <Paragraphs>15</Paragraphs>
  <TotalTime>11</TotalTime>
  <ScaleCrop>false</ScaleCrop>
  <LinksUpToDate>false</LinksUpToDate>
  <CharactersWithSpaces>714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费大爷</cp:lastModifiedBy>
  <dcterms:modified xsi:type="dcterms:W3CDTF">2025-05-22T03:21:03Z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C56D04A52A7E419386F60311EDE6FDC4_13</vt:lpwstr>
  </property>
  <property fmtid="{D5CDD505-2E9C-101B-9397-08002B2CF9AE}" pid="4" name="KSOTemplateDocerSaveRecord">
    <vt:lpwstr>eyJoZGlkIjoiYzhiYTI4OTc3MDI3NzQyODc3YTk0MWU2MGUwZWZmM2QiLCJ1c2VySWQiOiI5NjQyNTU4In0=</vt:lpwstr>
  </property>
</Properties>
</file>